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06419211">
      <w:pPr>
        <w:tabs>
          <w:tab w:val="left" w:pos="7020"/>
        </w:tabs>
        <w:jc w:val="center"/>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eastAsiaTheme="minorEastAsia" w:cstheme="minorEastAsia"/>
          <w:b/>
          <w:bCs/>
          <w:sz w:val="72"/>
          <w:szCs w:val="72"/>
          <w:lang w:val="en-US" w:eastAsia="zh-CN"/>
        </w:rPr>
        <w:t>电控设备厂—庐江矿业矿用控制箱箱体</w:t>
      </w: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5-034</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350CFE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_GB2312"/>
          <w:sz w:val="24"/>
          <w:szCs w:val="24"/>
          <w:u w:val="single"/>
          <w:lang w:eastAsia="zh-CN"/>
        </w:rPr>
        <w:t>本次竞价分为一</w:t>
      </w:r>
      <w:bookmarkStart w:id="0" w:name="_GoBack"/>
      <w:bookmarkEnd w:id="0"/>
      <w:r>
        <w:rPr>
          <w:rFonts w:hint="eastAsia" w:ascii="仿宋" w:hAnsi="仿宋" w:eastAsia="仿宋" w:cs="仿宋_GB2312"/>
          <w:sz w:val="24"/>
          <w:szCs w:val="24"/>
          <w:u w:val="single"/>
          <w:lang w:eastAsia="zh-CN"/>
        </w:rPr>
        <w:t>包，详见报价单</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5CE8C4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F052B2C">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5482016"/>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BA33369"/>
    <w:rsid w:val="2C64541C"/>
    <w:rsid w:val="2C995D0F"/>
    <w:rsid w:val="2D3E7816"/>
    <w:rsid w:val="2E36037C"/>
    <w:rsid w:val="2E7A6F4A"/>
    <w:rsid w:val="2F0458E9"/>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636F69"/>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80A32"/>
    <w:rsid w:val="49EC0EA9"/>
    <w:rsid w:val="4A1C7E79"/>
    <w:rsid w:val="4A2A47EB"/>
    <w:rsid w:val="4A6F725D"/>
    <w:rsid w:val="4B15095A"/>
    <w:rsid w:val="4CBA4AF2"/>
    <w:rsid w:val="4CEB320D"/>
    <w:rsid w:val="4E822997"/>
    <w:rsid w:val="4ED20DFA"/>
    <w:rsid w:val="4F0F5DA2"/>
    <w:rsid w:val="4F397E6D"/>
    <w:rsid w:val="504C2BE7"/>
    <w:rsid w:val="51282448"/>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2704</Words>
  <Characters>2989</Characters>
  <Lines>56</Lines>
  <Paragraphs>15</Paragraphs>
  <TotalTime>5</TotalTime>
  <ScaleCrop>false</ScaleCrop>
  <LinksUpToDate>false</LinksUpToDate>
  <CharactersWithSpaces>3069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2025-03-11T09:15:16Z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