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A8BF5C3">
      <w:pPr>
        <w:pStyle w:val="2"/>
        <w:ind w:firstLine="1215" w:firstLineChars="300"/>
        <w:jc w:val="both"/>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电控-安庆铜矿控制箱箱体及附件</w:t>
      </w:r>
    </w:p>
    <w:p w14:paraId="5B1DEC59">
      <w:pPr>
        <w:pStyle w:val="2"/>
        <w:jc w:val="both"/>
        <w:rPr>
          <w:rFonts w:hint="eastAsia" w:asciiTheme="minorEastAsia" w:hAnsiTheme="minorEastAsia" w:eastAsiaTheme="minorEastAsia" w:cstheme="minorEastAsia"/>
          <w:b/>
          <w:bCs/>
          <w:sz w:val="40"/>
          <w:szCs w:val="40"/>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3E9D2F7C">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4166</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36A4354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31</w:t>
      </w:r>
      <w:r>
        <w:rPr>
          <w:rFonts w:hint="eastAsia" w:ascii="仿宋" w:hAnsi="仿宋" w:eastAsia="仿宋" w:cs="仿宋"/>
          <w:sz w:val="24"/>
          <w:szCs w:val="24"/>
          <w:highlight w:val="none"/>
          <w:u w:val="single"/>
        </w:rPr>
        <w:t>日</w:t>
      </w:r>
    </w:p>
    <w:p w14:paraId="607311AF">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电控-安庆铜矿控制箱箱体及附件</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30</w:t>
      </w:r>
      <w:r>
        <w:rPr>
          <w:rFonts w:hint="eastAsia" w:ascii="仿宋" w:hAnsi="仿宋" w:eastAsia="仿宋" w:cs="仿宋"/>
          <w:sz w:val="24"/>
          <w:szCs w:val="24"/>
          <w:highlight w:val="none"/>
          <w:u w:val="single"/>
        </w:rPr>
        <w:t>日1</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铜冠建筑安装股份有限公司四楼物资供应部，也可通过</w:t>
      </w:r>
      <w:r>
        <w:rPr>
          <w:rFonts w:hint="eastAsia" w:ascii="仿宋" w:hAnsi="仿宋" w:eastAsia="仿宋" w:cs="仿宋"/>
          <w:sz w:val="24"/>
          <w:szCs w:val="24"/>
          <w:u w:val="single"/>
        </w:rPr>
        <w:t>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1、投标文件递交的截止时间：</w:t>
      </w:r>
      <w:bookmarkStart w:id="0" w:name="_GoBack"/>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4</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31</w:t>
      </w:r>
      <w:r>
        <w:rPr>
          <w:rFonts w:hint="eastAsia" w:ascii="仿宋" w:hAnsi="仿宋" w:eastAsia="仿宋" w:cs="仿宋"/>
          <w:sz w:val="24"/>
          <w:szCs w:val="24"/>
          <w:highlight w:val="none"/>
          <w:u w:val="single"/>
        </w:rPr>
        <w:t>日9:00</w:t>
      </w:r>
    </w:p>
    <w:bookmarkEnd w:id="0"/>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86A09DC"/>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6D3F1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0F5D53"/>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920B1E"/>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A951BD"/>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2916</Characters>
  <Lines>56</Lines>
  <Paragraphs>15</Paragraphs>
  <TotalTime>3</TotalTime>
  <ScaleCrop>false</ScaleCrop>
  <LinksUpToDate>false</LinksUpToDate>
  <CharactersWithSpaces>2996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2024-10-25T06:06:09Z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F19D08C2DD054226A70AD001185DAF6A</vt:lpwstr>
  </property>
</Properties>
</file>