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jc w:val="center"/>
        <w:rPr>
          <w:rFonts w:hint="eastAsia" w:ascii="仿宋" w:hAnsi="仿宋" w:eastAsia="仿宋" w:cs="宋体"/>
          <w:color w:val="000000"/>
          <w:sz w:val="22"/>
          <w:szCs w:val="22"/>
        </w:rPr>
      </w:pPr>
      <w:r>
        <w:rPr>
          <w:rFonts w:hint="eastAsia" w:ascii="仿宋" w:hAnsi="仿宋" w:eastAsia="仿宋" w:cs="宋体"/>
          <w:b/>
          <w:bCs/>
          <w:sz w:val="44"/>
          <w:szCs w:val="44"/>
          <w:u w:val="single"/>
          <w:lang w:val="en-US" w:eastAsia="zh-CN"/>
        </w:rPr>
        <w:t>有色设计院项目筛分自动化系统</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90</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年9月</w:t>
      </w:r>
      <w:r>
        <w:rPr>
          <w:rFonts w:hint="eastAsia" w:ascii="仿宋" w:hAnsi="仿宋" w:eastAsia="仿宋" w:cs="仿宋_GB2312"/>
          <w:b/>
          <w:bCs/>
          <w:sz w:val="32"/>
          <w:szCs w:val="32"/>
          <w:u w:val="single"/>
          <w:lang w:val="en-US" w:eastAsia="zh-CN"/>
        </w:rPr>
        <w:t>28</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90</w:t>
      </w:r>
      <w:r>
        <w:rPr>
          <w:rFonts w:hint="eastAsia" w:ascii="仿宋" w:hAnsi="仿宋" w:eastAsia="仿宋"/>
          <w:b/>
          <w:sz w:val="28"/>
          <w:szCs w:val="28"/>
        </w:rPr>
        <w:t xml:space="preserve"> ）</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3543"/>
        <w:gridCol w:w="879"/>
        <w:gridCol w:w="1310"/>
        <w:gridCol w:w="1100"/>
        <w:gridCol w:w="142"/>
        <w:gridCol w:w="709"/>
        <w:gridCol w:w="850"/>
        <w:gridCol w:w="142"/>
        <w:gridCol w:w="1076"/>
        <w:gridCol w:w="113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3543" w:type="dxa"/>
            <w:vAlign w:val="center"/>
          </w:tcPr>
          <w:p>
            <w:pPr>
              <w:jc w:val="center"/>
              <w:rPr>
                <w:rFonts w:ascii="仿宋" w:hAnsi="仿宋" w:eastAsia="仿宋"/>
                <w:sz w:val="24"/>
              </w:rPr>
            </w:pPr>
            <w:r>
              <w:rPr>
                <w:rFonts w:hint="eastAsia" w:ascii="仿宋" w:hAnsi="仿宋" w:eastAsia="仿宋"/>
                <w:sz w:val="24"/>
              </w:rPr>
              <w:t>型号规格</w:t>
            </w:r>
          </w:p>
        </w:tc>
        <w:tc>
          <w:tcPr>
            <w:tcW w:w="2189" w:type="dxa"/>
            <w:gridSpan w:val="2"/>
            <w:vAlign w:val="center"/>
          </w:tcPr>
          <w:p>
            <w:pPr>
              <w:jc w:val="center"/>
              <w:rPr>
                <w:rFonts w:ascii="仿宋" w:hAnsi="仿宋" w:eastAsia="仿宋"/>
                <w:sz w:val="24"/>
              </w:rPr>
            </w:pPr>
            <w:r>
              <w:rPr>
                <w:rFonts w:hint="eastAsia" w:ascii="仿宋" w:hAnsi="仿宋" w:eastAsia="仿宋"/>
                <w:sz w:val="24"/>
              </w:rPr>
              <w:t>验收标准</w:t>
            </w:r>
          </w:p>
        </w:tc>
        <w:tc>
          <w:tcPr>
            <w:tcW w:w="1242" w:type="dxa"/>
            <w:gridSpan w:val="2"/>
            <w:vAlign w:val="center"/>
          </w:tcPr>
          <w:p>
            <w:pPr>
              <w:jc w:val="center"/>
              <w:rPr>
                <w:rFonts w:ascii="仿宋" w:hAnsi="仿宋" w:eastAsia="仿宋"/>
                <w:sz w:val="24"/>
              </w:rPr>
            </w:pPr>
            <w:r>
              <w:rPr>
                <w:rFonts w:hint="eastAsia" w:ascii="仿宋" w:hAnsi="仿宋" w:eastAsia="仿宋"/>
                <w:sz w:val="24"/>
              </w:rPr>
              <w:t>单位</w:t>
            </w:r>
          </w:p>
        </w:tc>
        <w:tc>
          <w:tcPr>
            <w:tcW w:w="709" w:type="dxa"/>
            <w:vAlign w:val="center"/>
          </w:tcPr>
          <w:p>
            <w:pPr>
              <w:jc w:val="center"/>
              <w:rPr>
                <w:rFonts w:ascii="仿宋" w:hAnsi="仿宋" w:eastAsia="仿宋"/>
                <w:sz w:val="24"/>
              </w:rPr>
            </w:pPr>
            <w:r>
              <w:rPr>
                <w:rFonts w:hint="eastAsia" w:ascii="仿宋" w:hAnsi="仿宋" w:eastAsia="仿宋"/>
                <w:sz w:val="24"/>
              </w:rPr>
              <w:t>数量</w:t>
            </w:r>
          </w:p>
        </w:tc>
        <w:tc>
          <w:tcPr>
            <w:tcW w:w="992" w:type="dxa"/>
            <w:gridSpan w:val="2"/>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076" w:type="dxa"/>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13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709" w:type="dxa"/>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jc w:val="center"/>
              <w:rPr>
                <w:rFonts w:hint="eastAsia" w:ascii="仿宋" w:hAnsi="仿宋" w:eastAsia="仿宋" w:cs="宋体"/>
                <w:color w:val="000000"/>
                <w:sz w:val="22"/>
                <w:szCs w:val="22"/>
              </w:rPr>
            </w:pPr>
            <w:r>
              <w:rPr>
                <w:rFonts w:hint="eastAsia" w:ascii="仿宋" w:hAnsi="仿宋" w:eastAsia="仿宋" w:cs="宋体"/>
                <w:color w:val="000000"/>
                <w:sz w:val="22"/>
                <w:szCs w:val="22"/>
              </w:rPr>
              <w:t>筛分自动化系统</w:t>
            </w:r>
          </w:p>
          <w:p>
            <w:pPr>
              <w:jc w:val="center"/>
              <w:rPr>
                <w:rFonts w:ascii="仿宋" w:hAnsi="仿宋" w:eastAsia="仿宋" w:cs="宋体"/>
                <w:color w:val="000000"/>
                <w:sz w:val="22"/>
                <w:szCs w:val="22"/>
              </w:rPr>
            </w:pPr>
            <w:r>
              <w:rPr>
                <w:rFonts w:hint="eastAsia" w:ascii="仿宋" w:hAnsi="仿宋" w:eastAsia="仿宋" w:cs="宋体"/>
                <w:color w:val="000000"/>
                <w:sz w:val="22"/>
                <w:szCs w:val="22"/>
              </w:rPr>
              <w:t>（成套）</w:t>
            </w:r>
          </w:p>
        </w:tc>
        <w:tc>
          <w:tcPr>
            <w:tcW w:w="3543" w:type="dxa"/>
            <w:vAlign w:val="center"/>
          </w:tcPr>
          <w:p>
            <w:pPr>
              <w:jc w:val="center"/>
              <w:rPr>
                <w:rFonts w:ascii="仿宋" w:hAnsi="仿宋" w:eastAsia="仿宋" w:cs="宋体"/>
                <w:color w:val="000000"/>
                <w:sz w:val="22"/>
                <w:szCs w:val="22"/>
              </w:rPr>
            </w:pPr>
            <w:r>
              <w:rPr>
                <w:rFonts w:hint="eastAsia" w:ascii="仿宋" w:hAnsi="仿宋" w:eastAsia="仿宋" w:cs="宋体"/>
                <w:color w:val="000000"/>
                <w:sz w:val="22"/>
                <w:szCs w:val="22"/>
              </w:rPr>
              <w:t>具体</w:t>
            </w:r>
            <w:r>
              <w:rPr>
                <w:rFonts w:hint="eastAsia" w:ascii="仿宋" w:hAnsi="仿宋" w:eastAsia="仿宋" w:cs="宋体"/>
                <w:color w:val="000000"/>
                <w:sz w:val="22"/>
                <w:szCs w:val="22"/>
                <w:lang w:val="en-US" w:eastAsia="zh-CN"/>
              </w:rPr>
              <w:t>见</w:t>
            </w:r>
            <w:r>
              <w:rPr>
                <w:rFonts w:hint="eastAsia" w:ascii="仿宋" w:hAnsi="仿宋" w:eastAsia="仿宋" w:cs="宋体"/>
                <w:color w:val="000000"/>
                <w:sz w:val="22"/>
                <w:szCs w:val="22"/>
              </w:rPr>
              <w:t>筛分自动化系统技术协议、筛分epc项目自控清单、筛分自控施工图</w:t>
            </w:r>
          </w:p>
        </w:tc>
        <w:tc>
          <w:tcPr>
            <w:tcW w:w="2189" w:type="dxa"/>
            <w:gridSpan w:val="2"/>
            <w:vAlign w:val="center"/>
          </w:tcPr>
          <w:p>
            <w:pPr>
              <w:jc w:val="center"/>
              <w:rPr>
                <w:rFonts w:ascii="仿宋" w:hAnsi="仿宋" w:eastAsia="仿宋" w:cs="宋体"/>
                <w:color w:val="000000"/>
                <w:sz w:val="22"/>
                <w:szCs w:val="22"/>
              </w:rPr>
            </w:pPr>
          </w:p>
        </w:tc>
        <w:tc>
          <w:tcPr>
            <w:tcW w:w="1242" w:type="dxa"/>
            <w:gridSpan w:val="2"/>
            <w:vAlign w:val="center"/>
          </w:tcPr>
          <w:p>
            <w:pPr>
              <w:jc w:val="center"/>
              <w:rPr>
                <w:rFonts w:hint="default"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套</w:t>
            </w:r>
          </w:p>
        </w:tc>
        <w:tc>
          <w:tcPr>
            <w:tcW w:w="709" w:type="dxa"/>
            <w:vAlign w:val="center"/>
          </w:tcPr>
          <w:p>
            <w:pPr>
              <w:jc w:val="center"/>
              <w:rPr>
                <w:rFonts w:hint="default"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1</w:t>
            </w:r>
          </w:p>
        </w:tc>
        <w:tc>
          <w:tcPr>
            <w:tcW w:w="992" w:type="dxa"/>
            <w:gridSpan w:val="2"/>
            <w:vAlign w:val="center"/>
          </w:tcPr>
          <w:p>
            <w:pPr>
              <w:jc w:val="center"/>
              <w:rPr>
                <w:rFonts w:ascii="仿宋" w:hAnsi="仿宋" w:eastAsia="仿宋" w:cs="宋体"/>
                <w:sz w:val="22"/>
                <w:szCs w:val="22"/>
              </w:rPr>
            </w:pPr>
          </w:p>
        </w:tc>
        <w:tc>
          <w:tcPr>
            <w:tcW w:w="1076" w:type="dxa"/>
            <w:vAlign w:val="center"/>
          </w:tcPr>
          <w:p>
            <w:pPr>
              <w:spacing w:line="360" w:lineRule="auto"/>
              <w:jc w:val="center"/>
              <w:rPr>
                <w:rFonts w:ascii="仿宋" w:hAnsi="仿宋" w:eastAsia="仿宋"/>
              </w:rPr>
            </w:pPr>
          </w:p>
        </w:tc>
        <w:tc>
          <w:tcPr>
            <w:tcW w:w="113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5732" w:type="dxa"/>
            <w:gridSpan w:val="3"/>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242" w:type="dxa"/>
            <w:gridSpan w:val="2"/>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709" w:type="dxa"/>
            <w:vAlign w:val="center"/>
          </w:tcPr>
          <w:p>
            <w:pPr>
              <w:jc w:val="center"/>
              <w:rPr>
                <w:rFonts w:ascii="仿宋" w:hAnsi="仿宋" w:eastAsia="仿宋" w:cs="仿宋"/>
                <w:b/>
                <w:bCs/>
                <w:szCs w:val="21"/>
                <w:highlight w:val="yellow"/>
              </w:rPr>
            </w:pPr>
          </w:p>
        </w:tc>
        <w:tc>
          <w:tcPr>
            <w:tcW w:w="992" w:type="dxa"/>
            <w:gridSpan w:val="2"/>
            <w:vAlign w:val="center"/>
          </w:tcPr>
          <w:p>
            <w:pPr>
              <w:jc w:val="center"/>
              <w:rPr>
                <w:rFonts w:ascii="仿宋" w:hAnsi="仿宋" w:eastAsia="仿宋"/>
                <w:b/>
                <w:bCs/>
                <w:szCs w:val="21"/>
              </w:rPr>
            </w:pPr>
          </w:p>
        </w:tc>
        <w:tc>
          <w:tcPr>
            <w:tcW w:w="1076" w:type="dxa"/>
            <w:vAlign w:val="center"/>
          </w:tcPr>
          <w:p>
            <w:pPr>
              <w:jc w:val="center"/>
              <w:rPr>
                <w:rFonts w:ascii="仿宋" w:hAnsi="仿宋" w:eastAsia="仿宋"/>
                <w:b/>
                <w:bCs/>
                <w:szCs w:val="21"/>
              </w:rPr>
            </w:pPr>
          </w:p>
        </w:tc>
        <w:tc>
          <w:tcPr>
            <w:tcW w:w="113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3"/>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4"/>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4"/>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4"/>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4"/>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4"/>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4"/>
            <w:vAlign w:val="center"/>
          </w:tcPr>
          <w:p>
            <w:pPr>
              <w:rPr>
                <w:rFonts w:ascii="仿宋" w:hAnsi="仿宋" w:eastAsia="仿宋"/>
                <w:sz w:val="24"/>
              </w:rPr>
            </w:pPr>
          </w:p>
        </w:tc>
      </w:tr>
    </w:tbl>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default" w:ascii="仿宋" w:hAnsi="仿宋" w:eastAsia="仿宋" w:cs="仿宋_GB2312"/>
          <w:b/>
          <w:sz w:val="36"/>
          <w:szCs w:val="36"/>
          <w:lang w:val="en-US" w:eastAsia="zh-CN"/>
        </w:rPr>
      </w:pPr>
    </w:p>
    <w:p>
      <w:pPr>
        <w:pStyle w:val="2"/>
        <w:rPr>
          <w:rFonts w:hint="default" w:ascii="仿宋" w:hAnsi="仿宋" w:eastAsia="仿宋" w:cs="仿宋_GB2312"/>
          <w:b/>
          <w:sz w:val="36"/>
          <w:szCs w:val="36"/>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90</w:t>
      </w:r>
      <w:bookmarkStart w:id="0" w:name="_GoBack"/>
      <w:bookmarkEnd w:id="0"/>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AE5456"/>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3509</Words>
  <Characters>3891</Characters>
  <Lines>32</Lines>
  <Paragraphs>9</Paragraphs>
  <TotalTime>1</TotalTime>
  <ScaleCrop>false</ScaleCrop>
  <LinksUpToDate>false</LinksUpToDate>
  <CharactersWithSpaces>3970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2022-09-27T11:31:26Z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2E327A5F29DF4E1899C945ECEE77504D</vt:lpwstr>
  </property>
</Properties>
</file>