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854F77" w:rsidRDefault="00854F77" w:rsidP="00854F77">
      <w:pPr>
        <w:pStyle w:val="2"/>
        <w:ind w:firstLineChars="290" w:firstLine="1281"/>
        <w:rPr>
          <w:sz w:val="44"/>
          <w:szCs w:val="44"/>
        </w:rPr>
      </w:pPr>
      <w:r w:rsidRPr="00854F77">
        <w:rPr>
          <w:rFonts w:ascii="仿宋" w:eastAsia="仿宋" w:hAnsi="仿宋" w:cs="宋体" w:hint="eastAsia"/>
          <w:b/>
          <w:bCs/>
          <w:sz w:val="44"/>
          <w:szCs w:val="44"/>
          <w:u w:val="single"/>
        </w:rPr>
        <w:t>铜冠建安产业升级项目开关柜</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854F77">
        <w:rPr>
          <w:rFonts w:ascii="仿宋" w:eastAsia="仿宋" w:hAnsi="仿宋" w:cs="仿宋_GB2312" w:hint="eastAsia"/>
          <w:b/>
          <w:bCs/>
          <w:sz w:val="32"/>
          <w:szCs w:val="32"/>
          <w:u w:val="single"/>
        </w:rPr>
        <w:t>6</w:t>
      </w:r>
      <w:r w:rsidR="00433700">
        <w:rPr>
          <w:rFonts w:ascii="仿宋" w:eastAsia="仿宋" w:hAnsi="仿宋" w:cs="仿宋_GB2312" w:hint="eastAsia"/>
          <w:b/>
          <w:bCs/>
          <w:sz w:val="32"/>
          <w:szCs w:val="32"/>
          <w:u w:val="single"/>
        </w:rPr>
        <w:t>4</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433700">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43370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11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20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43370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43370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433700">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433700">
      <w:pPr>
        <w:spacing w:beforeLines="50" w:afterLines="50" w:line="360" w:lineRule="auto"/>
        <w:ind w:firstLineChars="1700" w:firstLine="4080"/>
        <w:rPr>
          <w:rFonts w:ascii="仿宋" w:eastAsia="仿宋" w:hAnsi="仿宋"/>
          <w:sz w:val="24"/>
        </w:rPr>
      </w:pPr>
    </w:p>
    <w:p w:rsidR="0082529C" w:rsidRPr="00731CB0" w:rsidRDefault="00761502" w:rsidP="00433700">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433700">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433700">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54F77">
        <w:rPr>
          <w:rFonts w:ascii="仿宋" w:eastAsia="仿宋" w:hAnsi="仿宋" w:hint="eastAsia"/>
          <w:b/>
          <w:sz w:val="28"/>
          <w:szCs w:val="28"/>
        </w:rPr>
        <w:t>6</w:t>
      </w:r>
      <w:r w:rsidR="00433700">
        <w:rPr>
          <w:rFonts w:ascii="仿宋" w:eastAsia="仿宋" w:hAnsi="仿宋" w:hint="eastAsia"/>
          <w:b/>
          <w:sz w:val="28"/>
          <w:szCs w:val="28"/>
        </w:rPr>
        <w:t>4</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814"/>
        <w:gridCol w:w="596"/>
        <w:gridCol w:w="142"/>
        <w:gridCol w:w="709"/>
        <w:gridCol w:w="396"/>
        <w:gridCol w:w="454"/>
        <w:gridCol w:w="142"/>
        <w:gridCol w:w="1276"/>
        <w:gridCol w:w="1134"/>
        <w:gridCol w:w="1134"/>
        <w:gridCol w:w="8"/>
        <w:gridCol w:w="27"/>
      </w:tblGrid>
      <w:tr w:rsidR="0097309D" w:rsidRPr="00731CB0" w:rsidTr="00E044C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1984"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827"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854F77" w:rsidRPr="00731CB0" w:rsidTr="00775DB1">
        <w:trPr>
          <w:gridAfter w:val="2"/>
          <w:wAfter w:w="35" w:type="dxa"/>
          <w:trHeight w:val="510"/>
        </w:trPr>
        <w:tc>
          <w:tcPr>
            <w:tcW w:w="993" w:type="dxa"/>
            <w:vAlign w:val="center"/>
          </w:tcPr>
          <w:p w:rsidR="00854F77" w:rsidRPr="00854F77" w:rsidRDefault="00854F77" w:rsidP="00D56091">
            <w:pPr>
              <w:jc w:val="center"/>
              <w:rPr>
                <w:rFonts w:ascii="仿宋" w:eastAsia="仿宋" w:hAnsi="仿宋"/>
                <w:szCs w:val="21"/>
              </w:rPr>
            </w:pPr>
            <w:r w:rsidRPr="00854F77">
              <w:rPr>
                <w:rFonts w:ascii="仿宋" w:eastAsia="仿宋" w:hAnsi="仿宋" w:hint="eastAsia"/>
                <w:szCs w:val="21"/>
              </w:rPr>
              <w:t>1</w:t>
            </w:r>
          </w:p>
        </w:tc>
        <w:tc>
          <w:tcPr>
            <w:tcW w:w="1984" w:type="dxa"/>
            <w:vAlign w:val="center"/>
          </w:tcPr>
          <w:p w:rsidR="00854F77" w:rsidRPr="00854F77" w:rsidRDefault="00854F77" w:rsidP="00455B5A">
            <w:pPr>
              <w:jc w:val="center"/>
              <w:rPr>
                <w:rFonts w:ascii="仿宋" w:eastAsia="仿宋" w:hAnsi="仿宋" w:cs="宋体"/>
                <w:color w:val="000000"/>
                <w:sz w:val="22"/>
                <w:szCs w:val="22"/>
              </w:rPr>
            </w:pPr>
            <w:r w:rsidRPr="00854F77">
              <w:rPr>
                <w:rFonts w:ascii="仿宋" w:eastAsia="仿宋" w:hAnsi="仿宋" w:hint="eastAsia"/>
                <w:color w:val="000000"/>
                <w:sz w:val="22"/>
                <w:szCs w:val="22"/>
              </w:rPr>
              <w:t>GG-1A柜（成套）</w:t>
            </w:r>
          </w:p>
        </w:tc>
        <w:tc>
          <w:tcPr>
            <w:tcW w:w="3827" w:type="dxa"/>
            <w:vAlign w:val="center"/>
          </w:tcPr>
          <w:p w:rsidR="00854F77" w:rsidRPr="00854F77" w:rsidRDefault="00854F77" w:rsidP="00455B5A">
            <w:pPr>
              <w:jc w:val="center"/>
              <w:rPr>
                <w:rFonts w:ascii="仿宋" w:eastAsia="仿宋" w:hAnsi="仿宋" w:cs="宋体"/>
                <w:color w:val="000000"/>
                <w:sz w:val="22"/>
                <w:szCs w:val="22"/>
              </w:rPr>
            </w:pPr>
            <w:r w:rsidRPr="00854F77">
              <w:rPr>
                <w:rFonts w:ascii="仿宋" w:eastAsia="仿宋" w:hAnsi="仿宋" w:hint="eastAsia"/>
                <w:color w:val="000000"/>
                <w:sz w:val="22"/>
                <w:szCs w:val="22"/>
              </w:rPr>
              <w:t>900*1400*2200，（招标方提供真空断路器，综保，剩余材料及组装调试运输均由投标方提供），具体见建安</w:t>
            </w:r>
            <w:r>
              <w:rPr>
                <w:rFonts w:ascii="仿宋" w:eastAsia="仿宋" w:hAnsi="仿宋" w:hint="eastAsia"/>
                <w:color w:val="000000"/>
                <w:sz w:val="22"/>
                <w:szCs w:val="22"/>
              </w:rPr>
              <w:t>产业升级</w:t>
            </w:r>
            <w:r w:rsidRPr="00854F77">
              <w:rPr>
                <w:rFonts w:ascii="仿宋" w:eastAsia="仿宋" w:hAnsi="仿宋" w:hint="eastAsia"/>
                <w:color w:val="000000"/>
                <w:sz w:val="22"/>
                <w:szCs w:val="22"/>
              </w:rPr>
              <w:t>项目图纸</w:t>
            </w:r>
          </w:p>
        </w:tc>
        <w:tc>
          <w:tcPr>
            <w:tcW w:w="2410" w:type="dxa"/>
            <w:gridSpan w:val="2"/>
            <w:vAlign w:val="center"/>
          </w:tcPr>
          <w:p w:rsidR="00854F77" w:rsidRPr="00854F77" w:rsidRDefault="00854F77">
            <w:pPr>
              <w:jc w:val="center"/>
              <w:rPr>
                <w:rFonts w:ascii="仿宋" w:eastAsia="仿宋" w:hAnsi="仿宋" w:cs="宋体"/>
                <w:color w:val="000000"/>
                <w:sz w:val="22"/>
                <w:szCs w:val="22"/>
              </w:rPr>
            </w:pPr>
            <w:r w:rsidRPr="00854F77">
              <w:rPr>
                <w:rFonts w:ascii="仿宋" w:eastAsia="仿宋" w:hAnsi="仿宋" w:cs="宋体"/>
                <w:color w:val="000000"/>
                <w:sz w:val="22"/>
                <w:szCs w:val="22"/>
              </w:rPr>
              <w:t>国标、图纸及技术规范</w:t>
            </w:r>
          </w:p>
        </w:tc>
        <w:tc>
          <w:tcPr>
            <w:tcW w:w="738" w:type="dxa"/>
            <w:gridSpan w:val="2"/>
            <w:vAlign w:val="center"/>
          </w:tcPr>
          <w:p w:rsidR="00854F77" w:rsidRPr="00854F77" w:rsidRDefault="00854F77">
            <w:pPr>
              <w:jc w:val="center"/>
              <w:rPr>
                <w:rFonts w:ascii="仿宋" w:eastAsia="仿宋" w:hAnsi="仿宋" w:cs="宋体"/>
                <w:sz w:val="24"/>
              </w:rPr>
            </w:pPr>
            <w:r w:rsidRPr="00854F77">
              <w:rPr>
                <w:rFonts w:ascii="仿宋" w:eastAsia="仿宋" w:hAnsi="仿宋" w:hint="eastAsia"/>
              </w:rPr>
              <w:t>台</w:t>
            </w:r>
          </w:p>
        </w:tc>
        <w:tc>
          <w:tcPr>
            <w:tcW w:w="709" w:type="dxa"/>
            <w:vAlign w:val="center"/>
          </w:tcPr>
          <w:p w:rsidR="00854F77" w:rsidRPr="00854F77" w:rsidRDefault="00854F77">
            <w:pPr>
              <w:jc w:val="center"/>
              <w:rPr>
                <w:rFonts w:ascii="仿宋" w:eastAsia="仿宋" w:hAnsi="仿宋" w:cs="宋体"/>
                <w:color w:val="000000"/>
                <w:sz w:val="22"/>
                <w:szCs w:val="22"/>
              </w:rPr>
            </w:pPr>
            <w:r w:rsidRPr="00854F77">
              <w:rPr>
                <w:rFonts w:ascii="仿宋" w:eastAsia="仿宋" w:hAnsi="仿宋" w:hint="eastAsia"/>
                <w:color w:val="000000"/>
                <w:sz w:val="22"/>
                <w:szCs w:val="22"/>
              </w:rPr>
              <w:t>5</w:t>
            </w:r>
          </w:p>
        </w:tc>
        <w:tc>
          <w:tcPr>
            <w:tcW w:w="992" w:type="dxa"/>
            <w:gridSpan w:val="3"/>
            <w:vAlign w:val="center"/>
          </w:tcPr>
          <w:p w:rsidR="00854F77" w:rsidRPr="00854F77" w:rsidRDefault="00854F77" w:rsidP="00D56091">
            <w:pPr>
              <w:jc w:val="center"/>
              <w:rPr>
                <w:rFonts w:ascii="仿宋" w:eastAsia="仿宋" w:hAnsi="仿宋" w:cs="宋体"/>
                <w:sz w:val="22"/>
                <w:szCs w:val="22"/>
              </w:rPr>
            </w:pPr>
          </w:p>
        </w:tc>
        <w:tc>
          <w:tcPr>
            <w:tcW w:w="1276" w:type="dxa"/>
            <w:vAlign w:val="center"/>
          </w:tcPr>
          <w:p w:rsidR="00854F77" w:rsidRPr="00854F77" w:rsidRDefault="00854F77" w:rsidP="00D56091">
            <w:pPr>
              <w:jc w:val="center"/>
              <w:rPr>
                <w:rFonts w:ascii="仿宋" w:eastAsia="仿宋" w:hAnsi="仿宋"/>
                <w:szCs w:val="21"/>
              </w:rPr>
            </w:pPr>
          </w:p>
        </w:tc>
        <w:tc>
          <w:tcPr>
            <w:tcW w:w="1134" w:type="dxa"/>
            <w:vAlign w:val="center"/>
          </w:tcPr>
          <w:p w:rsidR="00854F77" w:rsidRPr="00E044C9" w:rsidRDefault="00854F77" w:rsidP="00D56091">
            <w:pPr>
              <w:jc w:val="center"/>
              <w:rPr>
                <w:rFonts w:ascii="仿宋" w:eastAsia="仿宋" w:hAnsi="仿宋"/>
                <w:szCs w:val="21"/>
              </w:rPr>
            </w:pPr>
          </w:p>
        </w:tc>
        <w:tc>
          <w:tcPr>
            <w:tcW w:w="1134" w:type="dxa"/>
            <w:vAlign w:val="center"/>
          </w:tcPr>
          <w:p w:rsidR="00854F77" w:rsidRPr="0036758A" w:rsidRDefault="00854F77"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455B5A" w:rsidRDefault="00D56091" w:rsidP="00455B5A">
            <w:pPr>
              <w:jc w:val="center"/>
              <w:rPr>
                <w:rFonts w:ascii="仿宋" w:eastAsia="仿宋" w:hAnsi="仿宋" w:cs="宋体"/>
                <w:color w:val="000000"/>
                <w:sz w:val="22"/>
                <w:szCs w:val="22"/>
              </w:rPr>
            </w:pPr>
          </w:p>
        </w:tc>
        <w:tc>
          <w:tcPr>
            <w:tcW w:w="3827"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455B5A" w:rsidRDefault="00D56091" w:rsidP="00455B5A">
            <w:pPr>
              <w:jc w:val="center"/>
              <w:rPr>
                <w:rFonts w:ascii="仿宋" w:eastAsia="仿宋" w:hAnsi="仿宋" w:cs="宋体"/>
                <w:color w:val="000000"/>
                <w:sz w:val="22"/>
                <w:szCs w:val="22"/>
              </w:rPr>
            </w:pPr>
          </w:p>
        </w:tc>
        <w:tc>
          <w:tcPr>
            <w:tcW w:w="3827"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455B5A" w:rsidRDefault="00D56091" w:rsidP="00455B5A">
            <w:pPr>
              <w:jc w:val="center"/>
              <w:rPr>
                <w:rFonts w:ascii="仿宋" w:eastAsia="仿宋" w:hAnsi="仿宋" w:cs="宋体"/>
                <w:color w:val="000000"/>
                <w:sz w:val="22"/>
                <w:szCs w:val="22"/>
              </w:rPr>
            </w:pPr>
          </w:p>
        </w:tc>
        <w:tc>
          <w:tcPr>
            <w:tcW w:w="3827"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455B5A" w:rsidRDefault="00D56091" w:rsidP="00455B5A">
            <w:pPr>
              <w:jc w:val="center"/>
              <w:rPr>
                <w:rFonts w:ascii="仿宋" w:eastAsia="仿宋" w:hAnsi="仿宋" w:cs="宋体"/>
                <w:color w:val="000000"/>
                <w:sz w:val="22"/>
                <w:szCs w:val="22"/>
              </w:rPr>
            </w:pPr>
          </w:p>
        </w:tc>
        <w:tc>
          <w:tcPr>
            <w:tcW w:w="3827"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775DB1">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1984" w:type="dxa"/>
            <w:vAlign w:val="center"/>
          </w:tcPr>
          <w:p w:rsidR="00D56091" w:rsidRPr="00455B5A" w:rsidRDefault="00D56091" w:rsidP="00455B5A">
            <w:pPr>
              <w:jc w:val="center"/>
              <w:rPr>
                <w:rFonts w:ascii="仿宋" w:eastAsia="仿宋" w:hAnsi="仿宋" w:cs="宋体"/>
                <w:color w:val="000000"/>
                <w:sz w:val="22"/>
                <w:szCs w:val="22"/>
              </w:rPr>
            </w:pPr>
          </w:p>
        </w:tc>
        <w:tc>
          <w:tcPr>
            <w:tcW w:w="3827"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E044C9">
        <w:trPr>
          <w:gridAfter w:val="2"/>
          <w:wAfter w:w="35" w:type="dxa"/>
          <w:trHeight w:val="510"/>
        </w:trPr>
        <w:tc>
          <w:tcPr>
            <w:tcW w:w="993" w:type="dxa"/>
            <w:vAlign w:val="center"/>
          </w:tcPr>
          <w:p w:rsidR="00D56091" w:rsidRPr="00731CB0" w:rsidRDefault="00854F77" w:rsidP="00D56091">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1984" w:type="dxa"/>
            <w:vAlign w:val="center"/>
          </w:tcPr>
          <w:p w:rsidR="00D56091" w:rsidRPr="00731CB0" w:rsidRDefault="00D56091" w:rsidP="00D5609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37" w:type="dxa"/>
            <w:gridSpan w:val="3"/>
            <w:vAlign w:val="center"/>
          </w:tcPr>
          <w:p w:rsidR="00D56091" w:rsidRPr="00731CB0" w:rsidRDefault="00D56091" w:rsidP="00D5609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D56091" w:rsidRPr="00731CB0" w:rsidRDefault="00D56091" w:rsidP="00D5609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D56091" w:rsidRPr="00731CB0" w:rsidRDefault="00D56091" w:rsidP="00D56091">
            <w:pPr>
              <w:jc w:val="center"/>
              <w:rPr>
                <w:rFonts w:ascii="仿宋" w:eastAsia="仿宋" w:hAnsi="仿宋" w:cs="仿宋"/>
                <w:b/>
                <w:bCs/>
                <w:szCs w:val="21"/>
                <w:highlight w:val="yellow"/>
              </w:rPr>
            </w:pPr>
          </w:p>
        </w:tc>
        <w:tc>
          <w:tcPr>
            <w:tcW w:w="992" w:type="dxa"/>
            <w:gridSpan w:val="3"/>
            <w:vAlign w:val="center"/>
          </w:tcPr>
          <w:p w:rsidR="00D56091" w:rsidRPr="00731CB0" w:rsidRDefault="00D56091" w:rsidP="00D56091">
            <w:pPr>
              <w:jc w:val="center"/>
              <w:rPr>
                <w:rFonts w:ascii="仿宋" w:eastAsia="仿宋" w:hAnsi="仿宋"/>
                <w:b/>
                <w:bCs/>
                <w:szCs w:val="21"/>
              </w:rPr>
            </w:pPr>
          </w:p>
        </w:tc>
        <w:tc>
          <w:tcPr>
            <w:tcW w:w="1276"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r>
      <w:tr w:rsidR="00D56091" w:rsidRPr="00731CB0" w:rsidTr="00E044C9">
        <w:trPr>
          <w:trHeight w:val="1415"/>
        </w:trPr>
        <w:tc>
          <w:tcPr>
            <w:tcW w:w="15232" w:type="dxa"/>
            <w:gridSpan w:val="16"/>
            <w:vAlign w:val="center"/>
          </w:tcPr>
          <w:p w:rsidR="00D56091" w:rsidRPr="00731CB0" w:rsidRDefault="00D56091" w:rsidP="00D56091">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56091" w:rsidRPr="00731CB0" w:rsidRDefault="00D56091" w:rsidP="00D5609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56091" w:rsidRPr="00731CB0" w:rsidRDefault="00D56091" w:rsidP="00D5609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56091" w:rsidRPr="00731CB0" w:rsidRDefault="00D56091" w:rsidP="00D56091">
            <w:pPr>
              <w:pStyle w:val="2"/>
              <w:rPr>
                <w:rFonts w:ascii="仿宋" w:eastAsia="仿宋" w:hAnsi="仿宋"/>
              </w:rPr>
            </w:pPr>
          </w:p>
        </w:tc>
      </w:tr>
      <w:tr w:rsidR="00D56091" w:rsidRPr="00731CB0" w:rsidTr="00E044C9">
        <w:trPr>
          <w:gridAfter w:val="1"/>
          <w:wAfter w:w="27" w:type="dxa"/>
          <w:trHeight w:val="441"/>
        </w:trPr>
        <w:tc>
          <w:tcPr>
            <w:tcW w:w="7400" w:type="dxa"/>
            <w:gridSpan w:val="4"/>
            <w:vMerge w:val="restart"/>
            <w:vAlign w:val="center"/>
          </w:tcPr>
          <w:p w:rsidR="00D56091" w:rsidRPr="00731CB0" w:rsidRDefault="00D56091" w:rsidP="00D5609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48"/>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restart"/>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62"/>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ign w:val="center"/>
          </w:tcPr>
          <w:p w:rsidR="00D56091" w:rsidRPr="00731CB0" w:rsidRDefault="00D56091" w:rsidP="00D56091">
            <w:pPr>
              <w:jc w:val="center"/>
              <w:rPr>
                <w:rFonts w:ascii="仿宋" w:eastAsia="仿宋" w:hAnsi="仿宋"/>
                <w:sz w:val="24"/>
              </w:rPr>
            </w:pP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56091" w:rsidRPr="00731CB0" w:rsidRDefault="00D56091" w:rsidP="00D5609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54F77">
        <w:rPr>
          <w:rFonts w:ascii="仿宋" w:eastAsia="仿宋" w:hAnsi="仿宋" w:hint="eastAsia"/>
          <w:bCs/>
          <w:sz w:val="24"/>
        </w:rPr>
        <w:t>6</w:t>
      </w:r>
      <w:r w:rsidR="00433700">
        <w:rPr>
          <w:rFonts w:ascii="仿宋" w:eastAsia="仿宋" w:hAnsi="仿宋" w:hint="eastAsia"/>
          <w:bCs/>
          <w:sz w:val="24"/>
        </w:rPr>
        <w:t>4</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9EF" w:rsidRDefault="00F649EF">
      <w:r>
        <w:separator/>
      </w:r>
    </w:p>
  </w:endnote>
  <w:endnote w:type="continuationSeparator" w:id="1">
    <w:p w:rsidR="00F649EF" w:rsidRDefault="00F64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9EF" w:rsidRDefault="00F649EF">
      <w:r>
        <w:separator/>
      </w:r>
    </w:p>
  </w:footnote>
  <w:footnote w:type="continuationSeparator" w:id="1">
    <w:p w:rsidR="00F649EF" w:rsidRDefault="00F649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7373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4C85"/>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962"/>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370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13C5"/>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6316"/>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EF"/>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12</Pages>
  <Words>654</Words>
  <Characters>3734</Characters>
  <Application>Microsoft Office Word</Application>
  <DocSecurity>0</DocSecurity>
  <Lines>31</Lines>
  <Paragraphs>8</Paragraphs>
  <ScaleCrop>false</ScaleCrop>
  <Company>中国微软</Company>
  <LinksUpToDate>false</LinksUpToDate>
  <CharactersWithSpaces>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164</cp:revision>
  <cp:lastPrinted>2021-11-01T06:13:00Z</cp:lastPrinted>
  <dcterms:created xsi:type="dcterms:W3CDTF">2021-05-26T01:46:00Z</dcterms:created>
  <dcterms:modified xsi:type="dcterms:W3CDTF">2022-08-05T06:45:00Z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